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6C34" w:rsidRDefault="00796BDB" w:rsidP="00E61790">
      <w:pPr>
        <w:spacing w:line="312" w:lineRule="auto"/>
        <w:ind w:left="709" w:hanging="709"/>
        <w:jc w:val="both"/>
        <w:rPr>
          <w:rFonts w:ascii="Tahoma" w:hAnsi="Tahoma"/>
          <w:sz w:val="32"/>
        </w:rPr>
      </w:pPr>
      <w:r>
        <w:rPr>
          <w:rFonts w:ascii="Arial Narrow" w:hAnsi="Arial Narrow"/>
          <w:noProof/>
          <w:lang w:val="es-CL"/>
        </w:rPr>
        <w:drawing>
          <wp:inline distT="0" distB="0" distL="0" distR="0" wp14:anchorId="33040277" wp14:editId="3BDF67CC">
            <wp:extent cx="1318260" cy="990600"/>
            <wp:effectExtent l="0" t="0" r="0" b="0"/>
            <wp:docPr id="1" name="Imagen 1" descr="Descripción: Logo-Autoconsumo-2013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Logo-Autoconsumo-2013 we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18260" cy="990600"/>
                    </a:xfrm>
                    <a:prstGeom prst="rect">
                      <a:avLst/>
                    </a:prstGeom>
                    <a:noFill/>
                    <a:ln>
                      <a:noFill/>
                    </a:ln>
                  </pic:spPr>
                </pic:pic>
              </a:graphicData>
            </a:graphic>
          </wp:inline>
        </w:drawing>
      </w:r>
    </w:p>
    <w:p w:rsidR="00796BDB" w:rsidRPr="006B768D" w:rsidRDefault="00796BDB" w:rsidP="00E61790">
      <w:pPr>
        <w:spacing w:line="312" w:lineRule="auto"/>
        <w:ind w:left="709" w:hanging="709"/>
        <w:jc w:val="both"/>
        <w:rPr>
          <w:rFonts w:ascii="Tahoma" w:hAnsi="Tahoma"/>
          <w:sz w:val="32"/>
        </w:rPr>
      </w:pPr>
    </w:p>
    <w:p w:rsidR="00296C34" w:rsidRPr="006B768D" w:rsidRDefault="00296C34" w:rsidP="00296C34">
      <w:pPr>
        <w:jc w:val="center"/>
        <w:rPr>
          <w:b/>
          <w:sz w:val="24"/>
          <w:u w:val="single"/>
        </w:rPr>
      </w:pPr>
      <w:r w:rsidRPr="006B768D">
        <w:rPr>
          <w:rFonts w:ascii="Arial" w:hAnsi="Arial" w:cs="Arial"/>
          <w:b/>
          <w:sz w:val="32"/>
          <w:u w:val="single"/>
        </w:rPr>
        <w:t xml:space="preserve">Programa Apoyo a </w:t>
      </w:r>
      <w:smartTag w:uri="urn:schemas-microsoft-com:office:smarttags" w:element="PersonName">
        <w:smartTagPr>
          <w:attr w:name="ProductID" w:val="la Producci￳n Familiar"/>
        </w:smartTagPr>
        <w:r w:rsidRPr="006B768D">
          <w:rPr>
            <w:rFonts w:ascii="Arial" w:hAnsi="Arial" w:cs="Arial"/>
            <w:b/>
            <w:sz w:val="32"/>
            <w:u w:val="single"/>
          </w:rPr>
          <w:t>la Producción Familiar</w:t>
        </w:r>
      </w:smartTag>
      <w:r w:rsidRPr="006B768D">
        <w:rPr>
          <w:rFonts w:ascii="Arial" w:hAnsi="Arial" w:cs="Arial"/>
          <w:b/>
          <w:sz w:val="32"/>
          <w:u w:val="single"/>
        </w:rPr>
        <w:t xml:space="preserve"> para el Autoconsumo</w:t>
      </w:r>
      <w:r w:rsidRPr="006B768D">
        <w:rPr>
          <w:b/>
          <w:sz w:val="24"/>
          <w:u w:val="single"/>
        </w:rPr>
        <w:t>.</w:t>
      </w:r>
    </w:p>
    <w:p w:rsidR="00296C34" w:rsidRPr="006B768D" w:rsidRDefault="00296C34" w:rsidP="00296C34">
      <w:pPr>
        <w:jc w:val="center"/>
        <w:rPr>
          <w:b/>
          <w:sz w:val="24"/>
          <w:u w:val="single"/>
        </w:rPr>
      </w:pPr>
    </w:p>
    <w:p w:rsidR="00796BDB" w:rsidRDefault="00796BDB" w:rsidP="00D91B4C">
      <w:pPr>
        <w:pStyle w:val="NormalWeb"/>
        <w:jc w:val="both"/>
        <w:rPr>
          <w:rFonts w:ascii="Arial" w:hAnsi="Arial" w:cs="Arial"/>
        </w:rPr>
      </w:pPr>
      <w:r>
        <w:rPr>
          <w:rFonts w:ascii="Arial" w:hAnsi="Arial" w:cs="Arial"/>
        </w:rPr>
        <w:t xml:space="preserve">El Programa de Apoyo a la Producción Familiar para el Autoconsumo año 2012, que es impartido por el Ministerio de desarrollo Social,  Fosis  y es ejecutado por la I. Municipalidad de Colbún, para aquellas familias vulnerables pertenecientes a Chile solidario y Programa Ingreso Ético Familiar principalmente de sectores Rurales,  tiene por objetivo general, la auto provisión de alimentos que pueden generar las familias y que son destinados a su propio consumo,  además de reforzar hábitos de alimentación. También pretende,  que los integrantes del grupo familiar asuman un rol activo en este proceso, de manera de potenciar sus capacidades y los recursos que poseen.  </w:t>
      </w:r>
    </w:p>
    <w:p w:rsidR="00796BDB" w:rsidRDefault="00796BDB" w:rsidP="00D91B4C">
      <w:pPr>
        <w:pStyle w:val="NormalWeb"/>
        <w:jc w:val="both"/>
        <w:rPr>
          <w:rFonts w:ascii="Arial" w:hAnsi="Arial" w:cs="Arial"/>
        </w:rPr>
      </w:pPr>
      <w:r>
        <w:rPr>
          <w:rFonts w:ascii="Arial" w:hAnsi="Arial" w:cs="Arial"/>
        </w:rPr>
        <w:t xml:space="preserve">El programa Autoconsumo promueve el desarrollo de las habilidades personales y familiares en situación de extrema pobreza, este desarrollo es necesario para satisfacer las condiciones mínimas de calidad de vida de dichas familias. De acuerdo al diagnóstico, se llegó a la conclusión que para mejorar el nivel de vida de estas familias en situación de pobreza era necesario abordar el ítem Ingresos con la finalidad de entregarles  herramientas y conocimientos acerca de la Producción familiar, es decir, a través de la producción de sus propios alimentos. Esto considera un ciclo básico de la producción Familiar, centrado en el Producir, Preparar y Consumir. Para efectos de este Programa, se entiende por Producción Familiar aquella que es generada o conseguida por la familia, por sus propios medios y que es destinada al consumo del mismo grupo familiar. </w:t>
      </w:r>
    </w:p>
    <w:p w:rsidR="00296C34" w:rsidRDefault="00796BDB" w:rsidP="00D91B4C">
      <w:pPr>
        <w:jc w:val="both"/>
        <w:rPr>
          <w:rFonts w:ascii="Arial" w:hAnsi="Arial" w:cs="Arial"/>
          <w:sz w:val="24"/>
          <w:szCs w:val="24"/>
        </w:rPr>
      </w:pPr>
      <w:r>
        <w:rPr>
          <w:rFonts w:ascii="Arial" w:hAnsi="Arial" w:cs="Arial"/>
          <w:sz w:val="24"/>
          <w:szCs w:val="24"/>
        </w:rPr>
        <w:t xml:space="preserve"> Además este programa se basa en  la sustitución de gastos de alimentación  de la familia, generando a si un aumento de los ingresos disponibles, esto se asocia con los conceptos de ahorro y economía familiar.  La estrategia del Programa es un proceso educativo y de aprendizaje, lo que implica desarrollar y potenciar acciones de Capacitación, Asistencia Técnica y Asesorías a las familias participantes, por lo tanto, el aprendizaje, el intercambio de experiencias y el acompañamiento, son elementos a los que por estrategia se debe  otorgar mayor relevancia. Todo esto hace que el programa se diferencie de los otros, ya que se les otorga herramientas como materiales de construcción, conocimientos y asistencia técnica durante todo el proceso de implementación del programa, trabajando junto a todo el grupo familiar ya que cada uno de ellos tienen responsabilidades que asumir frente a  su familia y al programa.</w:t>
      </w:r>
      <w:r>
        <w:rPr>
          <w:rFonts w:ascii="Arial" w:hAnsi="Arial" w:cs="Arial"/>
          <w:sz w:val="24"/>
          <w:szCs w:val="24"/>
        </w:rPr>
        <w:br/>
      </w:r>
      <w:r>
        <w:rPr>
          <w:rFonts w:ascii="Arial" w:hAnsi="Arial" w:cs="Arial"/>
          <w:sz w:val="24"/>
          <w:szCs w:val="24"/>
        </w:rPr>
        <w:lastRenderedPageBreak/>
        <w:t xml:space="preserve">      Para la ejecución de este programa se aprovecharon las habilidades de las </w:t>
      </w:r>
      <w:bookmarkStart w:id="0" w:name="_GoBack"/>
      <w:bookmarkEnd w:id="0"/>
      <w:r>
        <w:rPr>
          <w:rFonts w:ascii="Arial" w:hAnsi="Arial" w:cs="Arial"/>
          <w:sz w:val="24"/>
          <w:szCs w:val="24"/>
        </w:rPr>
        <w:t>familias participantes, los conocimientos del equipo técnico y además la voluntad del municipio de desarrollar programas y actividades que van en directo beneficio de las personas en condiciones más vulnerables.</w:t>
      </w:r>
    </w:p>
    <w:p w:rsidR="00796BDB" w:rsidRPr="00420F16" w:rsidRDefault="00796BDB" w:rsidP="00D91B4C">
      <w:pPr>
        <w:jc w:val="both"/>
        <w:rPr>
          <w:rFonts w:ascii="Arial" w:hAnsi="Arial" w:cs="Arial"/>
          <w:sz w:val="24"/>
          <w:szCs w:val="24"/>
        </w:rPr>
      </w:pPr>
    </w:p>
    <w:p w:rsidR="00E61790" w:rsidRDefault="00296C34" w:rsidP="00420F16">
      <w:pPr>
        <w:jc w:val="both"/>
        <w:rPr>
          <w:rFonts w:ascii="Arial" w:hAnsi="Arial" w:cs="Arial"/>
          <w:sz w:val="24"/>
          <w:szCs w:val="24"/>
        </w:rPr>
      </w:pPr>
      <w:r w:rsidRPr="00420F16">
        <w:rPr>
          <w:rFonts w:ascii="Arial" w:hAnsi="Arial" w:cs="Arial"/>
          <w:sz w:val="24"/>
          <w:szCs w:val="24"/>
        </w:rPr>
        <w:t>Monto Total entregado por MIDEPLAN</w:t>
      </w:r>
      <w:r w:rsidR="00420F16">
        <w:rPr>
          <w:rFonts w:ascii="Arial" w:hAnsi="Arial" w:cs="Arial"/>
          <w:sz w:val="24"/>
          <w:szCs w:val="24"/>
        </w:rPr>
        <w:t xml:space="preserve"> </w:t>
      </w:r>
      <w:r w:rsidR="008E11A7" w:rsidRPr="008E11A7">
        <w:rPr>
          <w:rFonts w:ascii="Arial" w:hAnsi="Arial" w:cs="Arial"/>
          <w:sz w:val="28"/>
          <w:szCs w:val="24"/>
        </w:rPr>
        <w:t>$</w:t>
      </w:r>
      <w:r w:rsidR="008E11A7" w:rsidRPr="008E11A7">
        <w:rPr>
          <w:rFonts w:ascii="Arial" w:hAnsi="Arial" w:cs="Arial"/>
          <w:color w:val="000000"/>
          <w:sz w:val="24"/>
          <w:szCs w:val="18"/>
        </w:rPr>
        <w:t>27.300.000</w:t>
      </w:r>
    </w:p>
    <w:p w:rsidR="008A784A" w:rsidRDefault="008A784A" w:rsidP="00420F16">
      <w:pPr>
        <w:jc w:val="both"/>
        <w:rPr>
          <w:rFonts w:ascii="Arial" w:hAnsi="Arial" w:cs="Arial"/>
          <w:sz w:val="24"/>
          <w:szCs w:val="24"/>
        </w:rPr>
      </w:pPr>
    </w:p>
    <w:p w:rsidR="00420F16" w:rsidRPr="008E11A7" w:rsidRDefault="00796BDB" w:rsidP="00420F16">
      <w:pPr>
        <w:jc w:val="both"/>
        <w:rPr>
          <w:rFonts w:ascii="Arial" w:hAnsi="Arial" w:cs="Arial"/>
          <w:b/>
          <w:sz w:val="28"/>
          <w:szCs w:val="24"/>
          <w:u w:val="single"/>
        </w:rPr>
      </w:pPr>
      <w:r>
        <w:rPr>
          <w:rFonts w:ascii="Arial" w:hAnsi="Arial" w:cs="Arial"/>
          <w:b/>
          <w:sz w:val="28"/>
          <w:szCs w:val="24"/>
          <w:u w:val="single"/>
        </w:rPr>
        <w:t>Listado de B</w:t>
      </w:r>
      <w:r w:rsidR="008E11A7" w:rsidRPr="008E11A7">
        <w:rPr>
          <w:rFonts w:ascii="Arial" w:hAnsi="Arial" w:cs="Arial"/>
          <w:b/>
          <w:sz w:val="28"/>
          <w:szCs w:val="24"/>
          <w:u w:val="single"/>
        </w:rPr>
        <w:t>eneficiarios</w:t>
      </w:r>
    </w:p>
    <w:tbl>
      <w:tblPr>
        <w:tblW w:w="3800" w:type="dxa"/>
        <w:tblInd w:w="55" w:type="dxa"/>
        <w:tblCellMar>
          <w:left w:w="70" w:type="dxa"/>
          <w:right w:w="70" w:type="dxa"/>
        </w:tblCellMar>
        <w:tblLook w:val="04A0" w:firstRow="1" w:lastRow="0" w:firstColumn="1" w:lastColumn="0" w:noHBand="0" w:noVBand="1"/>
      </w:tblPr>
      <w:tblGrid>
        <w:gridCol w:w="3800"/>
      </w:tblGrid>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sz w:val="22"/>
                <w:szCs w:val="22"/>
                <w:lang w:val="es-CL"/>
              </w:rPr>
            </w:pPr>
            <w:r w:rsidRPr="008A784A">
              <w:rPr>
                <w:rFonts w:ascii="Calibri" w:hAnsi="Calibri"/>
                <w:sz w:val="22"/>
                <w:szCs w:val="22"/>
                <w:lang w:val="es-CL"/>
              </w:rPr>
              <w:t xml:space="preserve">Cristina </w:t>
            </w:r>
            <w:proofErr w:type="spellStart"/>
            <w:r w:rsidRPr="008A784A">
              <w:rPr>
                <w:rFonts w:ascii="Calibri" w:hAnsi="Calibri"/>
                <w:sz w:val="22"/>
                <w:szCs w:val="22"/>
                <w:lang w:val="es-CL"/>
              </w:rPr>
              <w:t>Bustamente</w:t>
            </w:r>
            <w:proofErr w:type="spellEnd"/>
            <w:r w:rsidRPr="008A784A">
              <w:rPr>
                <w:rFonts w:ascii="Calibri" w:hAnsi="Calibri"/>
                <w:sz w:val="22"/>
                <w:szCs w:val="22"/>
                <w:lang w:val="es-CL"/>
              </w:rPr>
              <w:t xml:space="preserve"> Ortiz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yessica</w:t>
            </w:r>
            <w:proofErr w:type="spellEnd"/>
            <w:r w:rsidRPr="008A784A">
              <w:rPr>
                <w:rFonts w:ascii="Calibri" w:hAnsi="Calibri"/>
                <w:color w:val="000000"/>
                <w:sz w:val="22"/>
                <w:szCs w:val="22"/>
                <w:lang w:val="es-CL"/>
              </w:rPr>
              <w:t xml:space="preserve"> Tapia Lastra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Villalobos </w:t>
            </w:r>
            <w:proofErr w:type="spellStart"/>
            <w:r w:rsidRPr="008A784A">
              <w:rPr>
                <w:rFonts w:ascii="Calibri" w:hAnsi="Calibri"/>
                <w:color w:val="000000"/>
                <w:sz w:val="22"/>
                <w:szCs w:val="22"/>
                <w:lang w:val="es-CL"/>
              </w:rPr>
              <w:t>Casapia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Carola </w:t>
            </w:r>
            <w:proofErr w:type="spellStart"/>
            <w:r w:rsidRPr="008A784A">
              <w:rPr>
                <w:rFonts w:ascii="Calibri" w:hAnsi="Calibri"/>
                <w:color w:val="000000"/>
                <w:sz w:val="22"/>
                <w:szCs w:val="22"/>
                <w:lang w:val="es-CL"/>
              </w:rPr>
              <w:t>Palavecinos</w:t>
            </w:r>
            <w:proofErr w:type="spellEnd"/>
            <w:r w:rsidRPr="008A784A">
              <w:rPr>
                <w:rFonts w:ascii="Calibri" w:hAnsi="Calibri"/>
                <w:color w:val="000000"/>
                <w:sz w:val="22"/>
                <w:szCs w:val="22"/>
                <w:lang w:val="es-CL"/>
              </w:rPr>
              <w:t xml:space="preserve"> Vergara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Ximena Oñate Moya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Alavinia</w:t>
            </w:r>
            <w:proofErr w:type="spellEnd"/>
            <w:r w:rsidRPr="008A784A">
              <w:rPr>
                <w:rFonts w:ascii="Calibri" w:hAnsi="Calibri"/>
                <w:color w:val="000000"/>
                <w:sz w:val="22"/>
                <w:szCs w:val="22"/>
                <w:lang w:val="es-CL"/>
              </w:rPr>
              <w:t xml:space="preserve"> Villalobos Bustos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Miriam Valdés Alarcón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Rosa Muñoz </w:t>
            </w:r>
            <w:proofErr w:type="spellStart"/>
            <w:r w:rsidRPr="008A784A">
              <w:rPr>
                <w:rFonts w:ascii="Calibri" w:hAnsi="Calibri"/>
                <w:color w:val="000000"/>
                <w:sz w:val="22"/>
                <w:szCs w:val="22"/>
                <w:lang w:val="es-CL"/>
              </w:rPr>
              <w:t>Palavecino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Gricelda</w:t>
            </w:r>
            <w:proofErr w:type="spellEnd"/>
            <w:r w:rsidRPr="008A784A">
              <w:rPr>
                <w:rFonts w:ascii="Calibri" w:hAnsi="Calibri"/>
                <w:color w:val="000000"/>
                <w:sz w:val="22"/>
                <w:szCs w:val="22"/>
                <w:lang w:val="es-CL"/>
              </w:rPr>
              <w:t xml:space="preserve"> Villar Gangas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Claudia </w:t>
            </w:r>
            <w:proofErr w:type="spellStart"/>
            <w:r w:rsidRPr="008A784A">
              <w:rPr>
                <w:rFonts w:ascii="Calibri" w:hAnsi="Calibri"/>
                <w:color w:val="000000"/>
                <w:sz w:val="22"/>
                <w:szCs w:val="22"/>
                <w:lang w:val="es-CL"/>
              </w:rPr>
              <w:t>Basoalto</w:t>
            </w:r>
            <w:proofErr w:type="spellEnd"/>
            <w:r w:rsidRPr="008A784A">
              <w:rPr>
                <w:rFonts w:ascii="Calibri" w:hAnsi="Calibri"/>
                <w:color w:val="000000"/>
                <w:sz w:val="22"/>
                <w:szCs w:val="22"/>
                <w:lang w:val="es-CL"/>
              </w:rPr>
              <w:t xml:space="preserve"> Leiva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Blanca Pinto Cabrera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Guisela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Fuigueroa</w:t>
            </w:r>
            <w:proofErr w:type="spellEnd"/>
            <w:r w:rsidRPr="008A784A">
              <w:rPr>
                <w:rFonts w:ascii="Calibri" w:hAnsi="Calibri"/>
                <w:color w:val="000000"/>
                <w:sz w:val="22"/>
                <w:szCs w:val="22"/>
                <w:lang w:val="es-CL"/>
              </w:rPr>
              <w:t xml:space="preserve"> Canales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Miriam Muñoz </w:t>
            </w:r>
            <w:proofErr w:type="spellStart"/>
            <w:r w:rsidRPr="008A784A">
              <w:rPr>
                <w:rFonts w:ascii="Calibri" w:hAnsi="Calibri"/>
                <w:color w:val="000000"/>
                <w:sz w:val="22"/>
                <w:szCs w:val="22"/>
                <w:lang w:val="es-CL"/>
              </w:rPr>
              <w:t>Narvaez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Yaritza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Lipan</w:t>
            </w:r>
            <w:proofErr w:type="spellEnd"/>
            <w:r w:rsidRPr="008A784A">
              <w:rPr>
                <w:rFonts w:ascii="Calibri" w:hAnsi="Calibri"/>
                <w:color w:val="000000"/>
                <w:sz w:val="22"/>
                <w:szCs w:val="22"/>
                <w:lang w:val="es-CL"/>
              </w:rPr>
              <w:t xml:space="preserve">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Muñoz </w:t>
            </w:r>
            <w:proofErr w:type="spellStart"/>
            <w:r w:rsidRPr="008A784A">
              <w:rPr>
                <w:rFonts w:ascii="Calibri" w:hAnsi="Calibri"/>
                <w:color w:val="000000"/>
                <w:sz w:val="22"/>
                <w:szCs w:val="22"/>
                <w:lang w:val="es-CL"/>
              </w:rPr>
              <w:t>Muñoz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Carmen Tapia Soto</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Reyes Barros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Irma Muñoz </w:t>
            </w:r>
            <w:proofErr w:type="spellStart"/>
            <w:r w:rsidRPr="008A784A">
              <w:rPr>
                <w:rFonts w:ascii="Calibri" w:hAnsi="Calibri"/>
                <w:color w:val="000000"/>
                <w:sz w:val="22"/>
                <w:szCs w:val="22"/>
                <w:lang w:val="es-CL"/>
              </w:rPr>
              <w:t>Basoalto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Flor Cordero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Erica</w:t>
            </w:r>
            <w:proofErr w:type="spellEnd"/>
            <w:r w:rsidRPr="008A784A">
              <w:rPr>
                <w:rFonts w:ascii="Calibri" w:hAnsi="Calibri"/>
                <w:color w:val="000000"/>
                <w:sz w:val="22"/>
                <w:szCs w:val="22"/>
                <w:lang w:val="es-CL"/>
              </w:rPr>
              <w:t xml:space="preserve"> Morales Retamal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Carmen Toledo Moya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Valeria Zurita </w:t>
            </w:r>
            <w:proofErr w:type="spellStart"/>
            <w:r w:rsidRPr="008A784A">
              <w:rPr>
                <w:rFonts w:ascii="Calibri" w:hAnsi="Calibri"/>
                <w:color w:val="000000"/>
                <w:sz w:val="22"/>
                <w:szCs w:val="22"/>
                <w:lang w:val="es-CL"/>
              </w:rPr>
              <w:t>Sépulveda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Paulina </w:t>
            </w:r>
            <w:proofErr w:type="spellStart"/>
            <w:r w:rsidRPr="008A784A">
              <w:rPr>
                <w:rFonts w:ascii="Calibri" w:hAnsi="Calibri"/>
                <w:color w:val="000000"/>
                <w:sz w:val="22"/>
                <w:szCs w:val="22"/>
                <w:lang w:val="es-CL"/>
              </w:rPr>
              <w:t>Montecinos</w:t>
            </w:r>
            <w:proofErr w:type="spellEnd"/>
            <w:r w:rsidRPr="008A784A">
              <w:rPr>
                <w:rFonts w:ascii="Calibri" w:hAnsi="Calibri"/>
                <w:color w:val="000000"/>
                <w:sz w:val="22"/>
                <w:szCs w:val="22"/>
                <w:lang w:val="es-CL"/>
              </w:rPr>
              <w:t xml:space="preserve">  Cabrera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Edith Romero Cabrera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Carmen </w:t>
            </w:r>
            <w:proofErr w:type="spellStart"/>
            <w:r w:rsidRPr="008A784A">
              <w:rPr>
                <w:rFonts w:ascii="Calibri" w:hAnsi="Calibri"/>
                <w:color w:val="000000"/>
                <w:sz w:val="22"/>
                <w:szCs w:val="22"/>
                <w:lang w:val="es-CL"/>
              </w:rPr>
              <w:t>Villagra</w:t>
            </w:r>
            <w:proofErr w:type="spellEnd"/>
            <w:r w:rsidRPr="008A784A">
              <w:rPr>
                <w:rFonts w:ascii="Calibri" w:hAnsi="Calibri"/>
                <w:color w:val="000000"/>
                <w:sz w:val="22"/>
                <w:szCs w:val="22"/>
                <w:lang w:val="es-CL"/>
              </w:rPr>
              <w:t xml:space="preserve"> Muñoz </w:t>
            </w:r>
          </w:p>
        </w:tc>
      </w:tr>
      <w:tr w:rsidR="008A784A" w:rsidRPr="008A784A" w:rsidTr="00187AD5">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Violeta Cifuentes </w:t>
            </w:r>
            <w:proofErr w:type="spellStart"/>
            <w:r w:rsidRPr="008A784A">
              <w:rPr>
                <w:rFonts w:ascii="Calibri" w:hAnsi="Calibri"/>
                <w:color w:val="000000"/>
                <w:sz w:val="22"/>
                <w:szCs w:val="22"/>
                <w:lang w:val="es-CL"/>
              </w:rPr>
              <w:t>Abarzúa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Lorena </w:t>
            </w:r>
            <w:proofErr w:type="spellStart"/>
            <w:r w:rsidRPr="008A784A">
              <w:rPr>
                <w:rFonts w:ascii="Calibri" w:hAnsi="Calibri"/>
                <w:color w:val="000000"/>
                <w:sz w:val="22"/>
                <w:szCs w:val="22"/>
                <w:lang w:val="es-CL"/>
              </w:rPr>
              <w:t>Ortuya</w:t>
            </w:r>
            <w:proofErr w:type="spellEnd"/>
            <w:r w:rsidRPr="008A784A">
              <w:rPr>
                <w:rFonts w:ascii="Calibri" w:hAnsi="Calibri"/>
                <w:color w:val="000000"/>
                <w:sz w:val="22"/>
                <w:szCs w:val="22"/>
                <w:lang w:val="es-CL"/>
              </w:rPr>
              <w:t xml:space="preserve"> Vera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Valesca</w:t>
            </w:r>
            <w:proofErr w:type="spellEnd"/>
            <w:r w:rsidRPr="008A784A">
              <w:rPr>
                <w:rFonts w:ascii="Calibri" w:hAnsi="Calibri"/>
                <w:color w:val="000000"/>
                <w:sz w:val="22"/>
                <w:szCs w:val="22"/>
                <w:lang w:val="es-CL"/>
              </w:rPr>
              <w:t xml:space="preserve"> Muñoz Vásquez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Marta Cabrera Hernández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Alicia Albornoz Retamal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Berta Ortega </w:t>
            </w:r>
            <w:proofErr w:type="spellStart"/>
            <w:r w:rsidRPr="008A784A">
              <w:rPr>
                <w:rFonts w:ascii="Calibri" w:hAnsi="Calibri"/>
                <w:color w:val="000000"/>
                <w:sz w:val="22"/>
                <w:szCs w:val="22"/>
                <w:lang w:val="es-CL"/>
              </w:rPr>
              <w:t>Alarcon</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Yesenia</w:t>
            </w:r>
            <w:proofErr w:type="spellEnd"/>
            <w:r w:rsidRPr="008A784A">
              <w:rPr>
                <w:rFonts w:ascii="Calibri" w:hAnsi="Calibri"/>
                <w:color w:val="000000"/>
                <w:sz w:val="22"/>
                <w:szCs w:val="22"/>
                <w:lang w:val="es-CL"/>
              </w:rPr>
              <w:t xml:space="preserve"> Muñoz Vásquez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Yanet</w:t>
            </w:r>
            <w:proofErr w:type="spellEnd"/>
            <w:r w:rsidRPr="008A784A">
              <w:rPr>
                <w:rFonts w:ascii="Calibri" w:hAnsi="Calibri"/>
                <w:color w:val="000000"/>
                <w:sz w:val="22"/>
                <w:szCs w:val="22"/>
                <w:lang w:val="es-CL"/>
              </w:rPr>
              <w:t xml:space="preserve"> Alarcón Burgos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Doris Benavente </w:t>
            </w:r>
            <w:proofErr w:type="spellStart"/>
            <w:r w:rsidRPr="008A784A">
              <w:rPr>
                <w:rFonts w:ascii="Calibri" w:hAnsi="Calibri"/>
                <w:color w:val="000000"/>
                <w:sz w:val="22"/>
                <w:szCs w:val="22"/>
                <w:lang w:val="es-CL"/>
              </w:rPr>
              <w:t>Hernandez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Alejandra Vásquez Brito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lastRenderedPageBreak/>
              <w:t xml:space="preserve">Irma Gutiérrez </w:t>
            </w:r>
            <w:proofErr w:type="spellStart"/>
            <w:r w:rsidRPr="008A784A">
              <w:rPr>
                <w:rFonts w:ascii="Calibri" w:hAnsi="Calibri"/>
                <w:color w:val="000000"/>
                <w:sz w:val="22"/>
                <w:szCs w:val="22"/>
                <w:lang w:val="es-CL"/>
              </w:rPr>
              <w:t>Sazo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Johanna Garrido </w:t>
            </w:r>
            <w:proofErr w:type="spellStart"/>
            <w:r w:rsidRPr="008A784A">
              <w:rPr>
                <w:rFonts w:ascii="Calibri" w:hAnsi="Calibri"/>
                <w:color w:val="000000"/>
                <w:sz w:val="22"/>
                <w:szCs w:val="22"/>
                <w:lang w:val="es-CL"/>
              </w:rPr>
              <w:t>Valdes</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Ana Cerda Romero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Glenda Aravena Cerda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Julia Jorquera Alarcón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Yocelyn</w:t>
            </w:r>
            <w:proofErr w:type="spellEnd"/>
            <w:r w:rsidRPr="008A784A">
              <w:rPr>
                <w:rFonts w:ascii="Calibri" w:hAnsi="Calibri"/>
                <w:color w:val="000000"/>
                <w:sz w:val="22"/>
                <w:szCs w:val="22"/>
                <w:lang w:val="es-CL"/>
              </w:rPr>
              <w:t xml:space="preserve"> Vergara Hernández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Violeta Reyes </w:t>
            </w:r>
            <w:proofErr w:type="spellStart"/>
            <w:r w:rsidRPr="008A784A">
              <w:rPr>
                <w:rFonts w:ascii="Calibri" w:hAnsi="Calibri"/>
                <w:color w:val="000000"/>
                <w:sz w:val="22"/>
                <w:szCs w:val="22"/>
                <w:lang w:val="es-CL"/>
              </w:rPr>
              <w:t>Reveco</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Maria</w:t>
            </w:r>
            <w:proofErr w:type="spellEnd"/>
            <w:r w:rsidRPr="008A784A">
              <w:rPr>
                <w:rFonts w:ascii="Calibri" w:hAnsi="Calibri"/>
                <w:color w:val="000000"/>
                <w:sz w:val="22"/>
                <w:szCs w:val="22"/>
                <w:lang w:val="es-CL"/>
              </w:rPr>
              <w:t xml:space="preserve"> Fuentes Pedreros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Eliana </w:t>
            </w:r>
            <w:proofErr w:type="spellStart"/>
            <w:r w:rsidRPr="008A784A">
              <w:rPr>
                <w:rFonts w:ascii="Calibri" w:hAnsi="Calibri"/>
                <w:color w:val="000000"/>
                <w:sz w:val="22"/>
                <w:szCs w:val="22"/>
                <w:lang w:val="es-CL"/>
              </w:rPr>
              <w:t>Inostroza</w:t>
            </w:r>
            <w:proofErr w:type="spellEnd"/>
            <w:r w:rsidRPr="008A784A">
              <w:rPr>
                <w:rFonts w:ascii="Calibri" w:hAnsi="Calibri"/>
                <w:color w:val="000000"/>
                <w:sz w:val="22"/>
                <w:szCs w:val="22"/>
                <w:lang w:val="es-CL"/>
              </w:rPr>
              <w:t xml:space="preserve"> Ramos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Olga Tapia Toro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Schlomit</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Mendez</w:t>
            </w:r>
            <w:proofErr w:type="spellEnd"/>
            <w:r w:rsidRPr="008A784A">
              <w:rPr>
                <w:rFonts w:ascii="Calibri" w:hAnsi="Calibri"/>
                <w:color w:val="000000"/>
                <w:sz w:val="22"/>
                <w:szCs w:val="22"/>
                <w:lang w:val="es-CL"/>
              </w:rPr>
              <w:t xml:space="preserve"> Molina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Sandra Castillo Vásquez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Patricia </w:t>
            </w:r>
            <w:proofErr w:type="spellStart"/>
            <w:r w:rsidRPr="008A784A">
              <w:rPr>
                <w:rFonts w:ascii="Calibri" w:hAnsi="Calibri"/>
                <w:color w:val="000000"/>
                <w:sz w:val="22"/>
                <w:szCs w:val="22"/>
                <w:lang w:val="es-CL"/>
              </w:rPr>
              <w:t>Sepulveda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Montecinos</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Marcela Riveros Sepúlveda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Soledad Albornoz Muñoz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Elsa Carrasco </w:t>
            </w:r>
            <w:proofErr w:type="spellStart"/>
            <w:r w:rsidRPr="008A784A">
              <w:rPr>
                <w:rFonts w:ascii="Calibri" w:hAnsi="Calibri"/>
                <w:color w:val="000000"/>
                <w:sz w:val="22"/>
                <w:szCs w:val="22"/>
                <w:lang w:val="es-CL"/>
              </w:rPr>
              <w:t>Vasquez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Leticia Carrasco Toledo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Alicia Lara Alarcón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Marcela Alfaro </w:t>
            </w:r>
            <w:proofErr w:type="spellStart"/>
            <w:r w:rsidRPr="008A784A">
              <w:rPr>
                <w:rFonts w:ascii="Calibri" w:hAnsi="Calibri"/>
                <w:color w:val="000000"/>
                <w:sz w:val="22"/>
                <w:szCs w:val="22"/>
                <w:lang w:val="es-CL"/>
              </w:rPr>
              <w:t>Vasquez</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Leticia Sepúlveda </w:t>
            </w:r>
            <w:proofErr w:type="spellStart"/>
            <w:r w:rsidRPr="008A784A">
              <w:rPr>
                <w:rFonts w:ascii="Calibri" w:hAnsi="Calibri"/>
                <w:color w:val="000000"/>
                <w:sz w:val="22"/>
                <w:szCs w:val="22"/>
                <w:lang w:val="es-CL"/>
              </w:rPr>
              <w:t>Montecinos</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Ines</w:t>
            </w:r>
            <w:proofErr w:type="spellEnd"/>
            <w:r w:rsidRPr="008A784A">
              <w:rPr>
                <w:rFonts w:ascii="Calibri" w:hAnsi="Calibri"/>
                <w:color w:val="000000"/>
                <w:sz w:val="22"/>
                <w:szCs w:val="22"/>
                <w:lang w:val="es-CL"/>
              </w:rPr>
              <w:t xml:space="preserve"> Carter Tapia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Liliana Carrasco Silva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Karina Montesinos Palma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Cecilia Carrasco Castillo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Daniela Ibarra Valdés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Marcela Valdés Espinoza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Dexabeth</w:t>
            </w:r>
            <w:proofErr w:type="spellEnd"/>
            <w:r w:rsidRPr="008A784A">
              <w:rPr>
                <w:rFonts w:ascii="Calibri" w:hAnsi="Calibri"/>
                <w:color w:val="000000"/>
                <w:sz w:val="22"/>
                <w:szCs w:val="22"/>
                <w:lang w:val="es-CL"/>
              </w:rPr>
              <w:t xml:space="preserve"> Baeza Rondón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Guillermina </w:t>
            </w:r>
            <w:proofErr w:type="spellStart"/>
            <w:r w:rsidRPr="008A784A">
              <w:rPr>
                <w:rFonts w:ascii="Calibri" w:hAnsi="Calibri"/>
                <w:color w:val="000000"/>
                <w:sz w:val="22"/>
                <w:szCs w:val="22"/>
                <w:lang w:val="es-CL"/>
              </w:rPr>
              <w:t>Reveco</w:t>
            </w:r>
            <w:proofErr w:type="spellEnd"/>
            <w:r w:rsidRPr="008A784A">
              <w:rPr>
                <w:rFonts w:ascii="Calibri" w:hAnsi="Calibri"/>
                <w:color w:val="000000"/>
                <w:sz w:val="22"/>
                <w:szCs w:val="22"/>
                <w:lang w:val="es-CL"/>
              </w:rPr>
              <w:t xml:space="preserve"> Valdés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Disnely</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Avila</w:t>
            </w:r>
            <w:proofErr w:type="spellEnd"/>
            <w:r w:rsidRPr="008A784A">
              <w:rPr>
                <w:rFonts w:ascii="Calibri" w:hAnsi="Calibri"/>
                <w:color w:val="000000"/>
                <w:sz w:val="22"/>
                <w:szCs w:val="22"/>
                <w:lang w:val="es-CL"/>
              </w:rPr>
              <w:t xml:space="preserve"> </w:t>
            </w:r>
            <w:proofErr w:type="spellStart"/>
            <w:r w:rsidRPr="008A784A">
              <w:rPr>
                <w:rFonts w:ascii="Calibri" w:hAnsi="Calibri"/>
                <w:color w:val="000000"/>
                <w:sz w:val="22"/>
                <w:szCs w:val="22"/>
                <w:lang w:val="es-CL"/>
              </w:rPr>
              <w:t>Matamala</w:t>
            </w:r>
            <w:proofErr w:type="spellEnd"/>
            <w:r w:rsidRPr="008A784A">
              <w:rPr>
                <w:rFonts w:ascii="Calibri" w:hAnsi="Calibri"/>
                <w:color w:val="000000"/>
                <w:sz w:val="22"/>
                <w:szCs w:val="22"/>
                <w:lang w:val="es-CL"/>
              </w:rPr>
              <w:t xml:space="preserv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Verónica Castillo Reyes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Ana Valdés Tapia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proofErr w:type="spellStart"/>
            <w:r w:rsidRPr="008A784A">
              <w:rPr>
                <w:rFonts w:ascii="Calibri" w:hAnsi="Calibri"/>
                <w:color w:val="000000"/>
                <w:sz w:val="22"/>
                <w:szCs w:val="22"/>
                <w:lang w:val="es-CL"/>
              </w:rPr>
              <w:t>Mariluz</w:t>
            </w:r>
            <w:proofErr w:type="spellEnd"/>
            <w:r w:rsidRPr="008A784A">
              <w:rPr>
                <w:rFonts w:ascii="Calibri" w:hAnsi="Calibri"/>
                <w:color w:val="000000"/>
                <w:sz w:val="22"/>
                <w:szCs w:val="22"/>
                <w:lang w:val="es-CL"/>
              </w:rPr>
              <w:t xml:space="preserve"> Hernández Riquelme </w:t>
            </w:r>
          </w:p>
        </w:tc>
      </w:tr>
      <w:tr w:rsidR="008A784A" w:rsidRPr="008A784A" w:rsidTr="008A784A">
        <w:trPr>
          <w:trHeight w:val="288"/>
        </w:trPr>
        <w:tc>
          <w:tcPr>
            <w:tcW w:w="3800" w:type="dxa"/>
            <w:tcBorders>
              <w:top w:val="nil"/>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Carolina </w:t>
            </w:r>
            <w:proofErr w:type="spellStart"/>
            <w:r w:rsidRPr="008A784A">
              <w:rPr>
                <w:rFonts w:ascii="Calibri" w:hAnsi="Calibri"/>
                <w:color w:val="000000"/>
                <w:sz w:val="22"/>
                <w:szCs w:val="22"/>
                <w:lang w:val="es-CL"/>
              </w:rPr>
              <w:t>Cespedes</w:t>
            </w:r>
            <w:proofErr w:type="spellEnd"/>
            <w:r w:rsidRPr="008A784A">
              <w:rPr>
                <w:rFonts w:ascii="Calibri" w:hAnsi="Calibri"/>
                <w:color w:val="000000"/>
                <w:sz w:val="22"/>
                <w:szCs w:val="22"/>
                <w:lang w:val="es-CL"/>
              </w:rPr>
              <w:t xml:space="preserve"> Cortes</w:t>
            </w:r>
          </w:p>
        </w:tc>
      </w:tr>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Eliana Orellana Muñoz</w:t>
            </w:r>
          </w:p>
        </w:tc>
      </w:tr>
      <w:tr w:rsidR="008A784A" w:rsidRPr="008A784A" w:rsidTr="008A784A">
        <w:trPr>
          <w:trHeight w:val="288"/>
        </w:trPr>
        <w:tc>
          <w:tcPr>
            <w:tcW w:w="3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A784A" w:rsidRPr="008A784A" w:rsidRDefault="008A784A" w:rsidP="008A784A">
            <w:pPr>
              <w:rPr>
                <w:rFonts w:ascii="Calibri" w:hAnsi="Calibri"/>
                <w:color w:val="000000"/>
                <w:sz w:val="22"/>
                <w:szCs w:val="22"/>
                <w:lang w:val="es-CL"/>
              </w:rPr>
            </w:pPr>
            <w:r w:rsidRPr="008A784A">
              <w:rPr>
                <w:rFonts w:ascii="Calibri" w:hAnsi="Calibri"/>
                <w:color w:val="000000"/>
                <w:sz w:val="22"/>
                <w:szCs w:val="22"/>
                <w:lang w:val="es-CL"/>
              </w:rPr>
              <w:t xml:space="preserve">Isabel Castillo Cifuentes </w:t>
            </w:r>
          </w:p>
        </w:tc>
      </w:tr>
    </w:tbl>
    <w:p w:rsidR="00420F16" w:rsidRDefault="00420F16" w:rsidP="00420F16">
      <w:pPr>
        <w:jc w:val="both"/>
      </w:pPr>
    </w:p>
    <w:p w:rsidR="00420F16" w:rsidRDefault="00420F16">
      <w:pPr>
        <w:jc w:val="both"/>
      </w:pPr>
    </w:p>
    <w:sectPr w:rsidR="00420F1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790"/>
    <w:rsid w:val="00187AD5"/>
    <w:rsid w:val="00296C34"/>
    <w:rsid w:val="00420F16"/>
    <w:rsid w:val="005323CE"/>
    <w:rsid w:val="00542475"/>
    <w:rsid w:val="0060516D"/>
    <w:rsid w:val="006B768D"/>
    <w:rsid w:val="00796BDB"/>
    <w:rsid w:val="00810E22"/>
    <w:rsid w:val="008A784A"/>
    <w:rsid w:val="008E11A7"/>
    <w:rsid w:val="00944056"/>
    <w:rsid w:val="00D91B4C"/>
    <w:rsid w:val="00E6179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90"/>
    <w:pPr>
      <w:spacing w:after="0" w:line="240" w:lineRule="auto"/>
    </w:pPr>
    <w:rPr>
      <w:rFonts w:ascii="Times New Roman" w:eastAsia="Times New Roman" w:hAnsi="Times New Roman" w:cs="Times New Roman"/>
      <w:sz w:val="20"/>
      <w:szCs w:val="20"/>
      <w:lang w:val="es-ES"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796BDB"/>
    <w:pPr>
      <w:spacing w:before="100" w:beforeAutospacing="1" w:after="100" w:afterAutospacing="1"/>
    </w:pPr>
    <w:rPr>
      <w:sz w:val="24"/>
      <w:szCs w:val="24"/>
      <w:lang w:val="es-CL"/>
    </w:rPr>
  </w:style>
  <w:style w:type="paragraph" w:styleId="Textodeglobo">
    <w:name w:val="Balloon Text"/>
    <w:basedOn w:val="Normal"/>
    <w:link w:val="TextodegloboCar"/>
    <w:uiPriority w:val="99"/>
    <w:semiHidden/>
    <w:unhideWhenUsed/>
    <w:rsid w:val="00796BDB"/>
    <w:rPr>
      <w:rFonts w:ascii="Tahoma" w:hAnsi="Tahoma" w:cs="Tahoma"/>
      <w:sz w:val="16"/>
      <w:szCs w:val="16"/>
    </w:rPr>
  </w:style>
  <w:style w:type="character" w:customStyle="1" w:styleId="TextodegloboCar">
    <w:name w:val="Texto de globo Car"/>
    <w:basedOn w:val="Fuentedeprrafopredeter"/>
    <w:link w:val="Textodeglobo"/>
    <w:uiPriority w:val="99"/>
    <w:semiHidden/>
    <w:rsid w:val="00796BDB"/>
    <w:rPr>
      <w:rFonts w:ascii="Tahoma" w:eastAsia="Times New Roman" w:hAnsi="Tahoma" w:cs="Tahoma"/>
      <w:sz w:val="16"/>
      <w:szCs w:val="16"/>
      <w:lang w:val="es-ES" w:eastAsia="es-C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790"/>
    <w:pPr>
      <w:spacing w:after="0" w:line="240" w:lineRule="auto"/>
    </w:pPr>
    <w:rPr>
      <w:rFonts w:ascii="Times New Roman" w:eastAsia="Times New Roman" w:hAnsi="Times New Roman" w:cs="Times New Roman"/>
      <w:sz w:val="20"/>
      <w:szCs w:val="20"/>
      <w:lang w:val="es-ES"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796BDB"/>
    <w:pPr>
      <w:spacing w:before="100" w:beforeAutospacing="1" w:after="100" w:afterAutospacing="1"/>
    </w:pPr>
    <w:rPr>
      <w:sz w:val="24"/>
      <w:szCs w:val="24"/>
      <w:lang w:val="es-CL"/>
    </w:rPr>
  </w:style>
  <w:style w:type="paragraph" w:styleId="Textodeglobo">
    <w:name w:val="Balloon Text"/>
    <w:basedOn w:val="Normal"/>
    <w:link w:val="TextodegloboCar"/>
    <w:uiPriority w:val="99"/>
    <w:semiHidden/>
    <w:unhideWhenUsed/>
    <w:rsid w:val="00796BDB"/>
    <w:rPr>
      <w:rFonts w:ascii="Tahoma" w:hAnsi="Tahoma" w:cs="Tahoma"/>
      <w:sz w:val="16"/>
      <w:szCs w:val="16"/>
    </w:rPr>
  </w:style>
  <w:style w:type="character" w:customStyle="1" w:styleId="TextodegloboCar">
    <w:name w:val="Texto de globo Car"/>
    <w:basedOn w:val="Fuentedeprrafopredeter"/>
    <w:link w:val="Textodeglobo"/>
    <w:uiPriority w:val="99"/>
    <w:semiHidden/>
    <w:rsid w:val="00796BDB"/>
    <w:rPr>
      <w:rFonts w:ascii="Tahoma" w:eastAsia="Times New Roman" w:hAnsi="Tahoma" w:cs="Tahoma"/>
      <w:sz w:val="16"/>
      <w:szCs w:val="16"/>
      <w:lang w:val="es-ES"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893319">
      <w:bodyDiv w:val="1"/>
      <w:marLeft w:val="0"/>
      <w:marRight w:val="0"/>
      <w:marTop w:val="0"/>
      <w:marBottom w:val="0"/>
      <w:divBdr>
        <w:top w:val="none" w:sz="0" w:space="0" w:color="auto"/>
        <w:left w:val="none" w:sz="0" w:space="0" w:color="auto"/>
        <w:bottom w:val="none" w:sz="0" w:space="0" w:color="auto"/>
        <w:right w:val="none" w:sz="0" w:space="0" w:color="auto"/>
      </w:divBdr>
    </w:div>
    <w:div w:id="628587457">
      <w:bodyDiv w:val="1"/>
      <w:marLeft w:val="0"/>
      <w:marRight w:val="0"/>
      <w:marTop w:val="0"/>
      <w:marBottom w:val="0"/>
      <w:divBdr>
        <w:top w:val="none" w:sz="0" w:space="0" w:color="auto"/>
        <w:left w:val="none" w:sz="0" w:space="0" w:color="auto"/>
        <w:bottom w:val="none" w:sz="0" w:space="0" w:color="auto"/>
        <w:right w:val="none" w:sz="0" w:space="0" w:color="auto"/>
      </w:divBdr>
    </w:div>
    <w:div w:id="95271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709</Words>
  <Characters>3900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2014-05-20T07:17:00Z</dcterms:created>
  <dcterms:modified xsi:type="dcterms:W3CDTF">2014-05-20T15:21:00Z</dcterms:modified>
</cp:coreProperties>
</file>